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35" w:rsidRDefault="00A84135">
      <w:pPr>
        <w:rPr>
          <w:b/>
          <w:sz w:val="28"/>
          <w:szCs w:val="28"/>
        </w:rPr>
      </w:pPr>
    </w:p>
    <w:p w:rsidR="00A84135" w:rsidRDefault="008A72E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Бібрський</w:t>
      </w:r>
      <w:proofErr w:type="spellEnd"/>
      <w:r>
        <w:rPr>
          <w:b/>
          <w:sz w:val="28"/>
          <w:szCs w:val="28"/>
        </w:rPr>
        <w:t xml:space="preserve"> опорний ліцей імені Уляни Кравченко</w:t>
      </w:r>
    </w:p>
    <w:p w:rsidR="00A84135" w:rsidRDefault="008A72EE" w:rsidP="005E08F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Бібрської</w:t>
      </w:r>
      <w:proofErr w:type="spellEnd"/>
      <w:r>
        <w:rPr>
          <w:b/>
          <w:sz w:val="28"/>
          <w:szCs w:val="28"/>
        </w:rPr>
        <w:t xml:space="preserve"> міської ради Львівського району</w:t>
      </w:r>
      <w:r w:rsidR="005E08F9" w:rsidRPr="005E08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Львівської області</w:t>
      </w:r>
    </w:p>
    <w:p w:rsidR="00A84135" w:rsidRDefault="008A7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Карта інноваційного педагогічного досвіду</w:t>
      </w:r>
    </w:p>
    <w:tbl>
      <w:tblPr>
        <w:tblStyle w:val="a5"/>
        <w:tblW w:w="103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9"/>
        <w:gridCol w:w="949"/>
        <w:gridCol w:w="567"/>
        <w:gridCol w:w="2985"/>
        <w:gridCol w:w="2969"/>
        <w:gridCol w:w="1182"/>
      </w:tblGrid>
      <w:tr w:rsidR="00A84135" w:rsidTr="005E08F9">
        <w:tc>
          <w:tcPr>
            <w:tcW w:w="10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pPr>
              <w:jc w:val="center"/>
              <w:rPr>
                <w:b/>
              </w:rPr>
            </w:pPr>
            <w:r>
              <w:rPr>
                <w:b/>
              </w:rPr>
              <w:t>I. Загальні відомості</w:t>
            </w:r>
          </w:p>
        </w:tc>
      </w:tr>
      <w:tr w:rsidR="00A84135" w:rsidTr="005E08F9">
        <w:trPr>
          <w:trHeight w:val="1443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Pr="005E08F9" w:rsidRDefault="008A72EE">
            <w:pPr>
              <w:jc w:val="center"/>
              <w:rPr>
                <w:b/>
              </w:rPr>
            </w:pPr>
            <w:bookmarkStart w:id="0" w:name="_GoBack"/>
            <w:r w:rsidRPr="005E08F9">
              <w:rPr>
                <w:b/>
              </w:rPr>
              <w:t>Особистий досвід</w:t>
            </w:r>
          </w:p>
          <w:p w:rsidR="00A84135" w:rsidRPr="005E08F9" w:rsidRDefault="00A84135">
            <w:pPr>
              <w:rPr>
                <w:b/>
              </w:rPr>
            </w:pPr>
          </w:p>
          <w:bookmarkEnd w:id="0"/>
          <w:p w:rsidR="00A84135" w:rsidRPr="005E08F9" w:rsidRDefault="00A84135">
            <w:pPr>
              <w:rPr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pPr>
              <w:jc w:val="center"/>
              <w:rPr>
                <w:b/>
              </w:rPr>
            </w:pPr>
            <w:r>
              <w:rPr>
                <w:b/>
              </w:rPr>
              <w:t>Установа,  в якій працює автор досвіду, адреса з індексом,</w:t>
            </w:r>
          </w:p>
          <w:p w:rsidR="00A84135" w:rsidRDefault="008A72EE">
            <w:pPr>
              <w:jc w:val="center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  <w:p w:rsidR="00A84135" w:rsidRDefault="00A84135" w:rsidP="005E08F9">
            <w:pPr>
              <w:jc w:val="center"/>
              <w:rPr>
                <w:b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5E08F9" w:rsidP="005E08F9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Посада із зазначенням навчального предмету або виконуваних </w:t>
            </w:r>
            <w:r w:rsidR="008A72EE">
              <w:rPr>
                <w:b/>
              </w:rPr>
              <w:t>функціональних обов’язків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 w:rsidP="005E08F9">
            <w:pPr>
              <w:jc w:val="center"/>
              <w:rPr>
                <w:b/>
              </w:rPr>
            </w:pPr>
            <w:r>
              <w:rPr>
                <w:b/>
              </w:rPr>
              <w:t>Стаж роботи на посаді</w:t>
            </w:r>
          </w:p>
        </w:tc>
      </w:tr>
      <w:tr w:rsidR="00A84135" w:rsidTr="005E08F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pPr>
              <w:jc w:val="center"/>
            </w:pPr>
            <w:r w:rsidRPr="005E08F9">
              <w:rPr>
                <w:b/>
                <w:sz w:val="28"/>
                <w:szCs w:val="28"/>
              </w:rPr>
              <w:t>Бойко Оксана Іванівна</w:t>
            </w:r>
            <w:r w:rsidR="005E08F9" w:rsidRPr="005E08F9">
              <w:rPr>
                <w:noProof/>
                <w:lang w:val="en-US" w:eastAsia="en-US"/>
              </w:rPr>
              <w:drawing>
                <wp:inline distT="0" distB="0" distL="0" distR="0" wp14:anchorId="0C0F3C91" wp14:editId="3F934BD6">
                  <wp:extent cx="1543039" cy="2085440"/>
                  <wp:effectExtent l="0" t="0" r="635" b="0"/>
                  <wp:docPr id="1" name="Рисунок 1" descr="E:\Фото\Изображение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\Изображение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3" cy="2096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9" w:rsidRDefault="008A72EE" w:rsidP="005E08F9">
            <w:pPr>
              <w:jc w:val="center"/>
            </w:pPr>
            <w:proofErr w:type="spellStart"/>
            <w:r w:rsidRPr="005E08F9">
              <w:t>Підгородищенська</w:t>
            </w:r>
            <w:proofErr w:type="spellEnd"/>
            <w:r w:rsidRPr="005E08F9">
              <w:t xml:space="preserve"> філія </w:t>
            </w:r>
            <w:proofErr w:type="spellStart"/>
            <w:r w:rsidRPr="005E08F9">
              <w:t>Бібрського</w:t>
            </w:r>
            <w:proofErr w:type="spellEnd"/>
            <w:r w:rsidRPr="005E08F9">
              <w:t xml:space="preserve"> опорного ліцею імені Уляни Кравченко, </w:t>
            </w:r>
          </w:p>
          <w:p w:rsidR="005E08F9" w:rsidRPr="005E08F9" w:rsidRDefault="005E08F9" w:rsidP="005E08F9">
            <w:pPr>
              <w:jc w:val="center"/>
            </w:pPr>
            <w:r w:rsidRPr="005E08F9">
              <w:t xml:space="preserve"> </w:t>
            </w:r>
            <w:r w:rsidRPr="005E08F9">
              <w:t xml:space="preserve">м. </w:t>
            </w:r>
            <w:proofErr w:type="spellStart"/>
            <w:r w:rsidRPr="005E08F9">
              <w:t>Бібрка</w:t>
            </w:r>
            <w:proofErr w:type="spellEnd"/>
            <w:r w:rsidRPr="005E08F9">
              <w:t>, 81220,  вул. Уляни Кравченко, 2</w:t>
            </w:r>
          </w:p>
          <w:p w:rsidR="00A84135" w:rsidRDefault="005E08F9" w:rsidP="005E08F9">
            <w:pPr>
              <w:jc w:val="center"/>
            </w:pPr>
            <w:r w:rsidRPr="005E08F9">
              <w:t>bibrkazsh@gmail.com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pPr>
              <w:jc w:val="both"/>
            </w:pPr>
            <w:r>
              <w:t>Вчитель початкових класів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r>
              <w:t>24</w:t>
            </w:r>
            <w:r w:rsidR="00D21348">
              <w:t>р.</w:t>
            </w:r>
          </w:p>
        </w:tc>
      </w:tr>
      <w:tr w:rsidR="00A84135" w:rsidTr="005E08F9">
        <w:tc>
          <w:tcPr>
            <w:tcW w:w="10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pPr>
              <w:jc w:val="center"/>
              <w:rPr>
                <w:b/>
              </w:rPr>
            </w:pPr>
            <w:r>
              <w:rPr>
                <w:b/>
              </w:rPr>
              <w:t>II. Схема опису педагогічного досвіду</w:t>
            </w:r>
          </w:p>
        </w:tc>
      </w:tr>
      <w:tr w:rsidR="00A84135" w:rsidTr="005E08F9">
        <w:trPr>
          <w:trHeight w:val="270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pPr>
              <w:rPr>
                <w:b/>
              </w:rPr>
            </w:pPr>
            <w:r>
              <w:rPr>
                <w:b/>
              </w:rPr>
              <w:t>Тема досвіду</w:t>
            </w:r>
          </w:p>
        </w:tc>
        <w:tc>
          <w:tcPr>
            <w:tcW w:w="8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5E08F9">
            <w:pPr>
              <w:jc w:val="both"/>
            </w:pPr>
            <w:r w:rsidRPr="00637DB2">
              <w:rPr>
                <w:rFonts w:eastAsia="Arial"/>
                <w:color w:val="252525"/>
                <w:szCs w:val="28"/>
              </w:rPr>
              <w:t>ШЛЯХИ УДОСКОНАЛЕННЯ НАВИЧОК ЧИТАННЯ МОЛОДШИХ ШКОЛЯРІВ В УМОВАХ НОВОЇ УКРАЇНСЬКОЇ ШКОЛИ</w:t>
            </w:r>
          </w:p>
        </w:tc>
      </w:tr>
      <w:tr w:rsidR="00A84135" w:rsidTr="005E08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pPr>
              <w:ind w:right="-107"/>
              <w:jc w:val="center"/>
              <w:rPr>
                <w:b/>
              </w:rPr>
            </w:pPr>
            <w:r>
              <w:rPr>
                <w:b/>
              </w:rPr>
              <w:t>№з/п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pPr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</w:p>
        </w:tc>
        <w:tc>
          <w:tcPr>
            <w:tcW w:w="7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pPr>
              <w:jc w:val="center"/>
              <w:rPr>
                <w:b/>
              </w:rPr>
            </w:pPr>
            <w:r>
              <w:rPr>
                <w:b/>
              </w:rPr>
              <w:t>Зміст розділу</w:t>
            </w:r>
          </w:p>
        </w:tc>
      </w:tr>
      <w:tr w:rsidR="00A84135" w:rsidTr="005E08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r>
              <w:t>1.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pPr>
              <w:rPr>
                <w:b/>
              </w:rPr>
            </w:pPr>
            <w:r>
              <w:rPr>
                <w:b/>
              </w:rPr>
              <w:t>Формулювання методичної проблеми</w:t>
            </w:r>
          </w:p>
        </w:tc>
        <w:tc>
          <w:tcPr>
            <w:tcW w:w="7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Pr="005E08F9" w:rsidRDefault="005E08F9">
            <w:pPr>
              <w:rPr>
                <w:lang w:val="ru-RU"/>
              </w:rPr>
            </w:pPr>
            <w:r>
              <w:rPr>
                <w:rFonts w:eastAsia="Arial"/>
                <w:color w:val="252525"/>
                <w:szCs w:val="28"/>
                <w:lang w:val="ru-RU"/>
              </w:rPr>
              <w:t>Шляхи удосконалення новичок читання молодших школярів в умовах нової української школи</w:t>
            </w:r>
          </w:p>
        </w:tc>
      </w:tr>
      <w:tr w:rsidR="00A84135" w:rsidTr="005E08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r>
              <w:t>2.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pPr>
              <w:rPr>
                <w:b/>
              </w:rPr>
            </w:pPr>
            <w:r>
              <w:rPr>
                <w:b/>
              </w:rPr>
              <w:t>Актуальність досвіду</w:t>
            </w:r>
          </w:p>
          <w:p w:rsidR="00A84135" w:rsidRDefault="00A84135">
            <w:pPr>
              <w:rPr>
                <w:b/>
              </w:rPr>
            </w:pPr>
          </w:p>
        </w:tc>
        <w:tc>
          <w:tcPr>
            <w:tcW w:w="7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637DB2">
            <w:pPr>
              <w:shd w:val="clear" w:color="auto" w:fill="FFFFFF"/>
              <w:jc w:val="both"/>
            </w:pPr>
            <w:r>
              <w:t>Сьогодні стрімко знижується рівень читання. Причини: надмірне захоплення гаджетами</w:t>
            </w:r>
            <w:r w:rsidR="002E6858">
              <w:t xml:space="preserve">, телевізором; недостатня кількість цікавих книг; відсутність зацікавленості батьків у читанні дитини. Чим старшою стає дитина, тим менше </w:t>
            </w:r>
            <w:r w:rsidR="00B47C68">
              <w:t>часу вона приділяє читанню. Водночас соціологи і психологи, так само як і педагоги , зазначають, що не читаючі діти частіше за інших не знаходять виходу зі складних ситуацій,слабше орієнтуються в складнощах дитячого сприйняття світу, відчувають дискомфорт у процесі спілкування .</w:t>
            </w:r>
          </w:p>
        </w:tc>
      </w:tr>
      <w:tr w:rsidR="00A84135" w:rsidTr="005E08F9">
        <w:trPr>
          <w:trHeight w:val="5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r>
              <w:t>3.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pPr>
              <w:rPr>
                <w:b/>
              </w:rPr>
            </w:pPr>
            <w:r>
              <w:rPr>
                <w:b/>
              </w:rPr>
              <w:t xml:space="preserve">Провідна педагогічна ідея </w:t>
            </w:r>
          </w:p>
        </w:tc>
        <w:tc>
          <w:tcPr>
            <w:tcW w:w="7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783C46">
            <w:r>
              <w:t>Технологізація досвіду роботи з проблеми шляхи удосконалення навичок читання молодших школярів на основі інноваційних технологій, методик, педагогічного досвіду вчителів-новаторів.</w:t>
            </w:r>
          </w:p>
        </w:tc>
      </w:tr>
      <w:tr w:rsidR="00A84135" w:rsidTr="005E08F9">
        <w:trPr>
          <w:trHeight w:val="8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r>
              <w:t>4.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pPr>
              <w:rPr>
                <w:b/>
              </w:rPr>
            </w:pPr>
            <w:r>
              <w:rPr>
                <w:b/>
              </w:rPr>
              <w:t>Новизна досліджуваного питання</w:t>
            </w:r>
          </w:p>
        </w:tc>
        <w:tc>
          <w:tcPr>
            <w:tcW w:w="7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783C46">
            <w:r>
              <w:t>Передовий педагогічний досвід передбачає розробку персонал-технології формування та розвитку навички читання учнів у початковій школі.</w:t>
            </w:r>
          </w:p>
        </w:tc>
      </w:tr>
      <w:tr w:rsidR="00A84135" w:rsidTr="005E08F9">
        <w:trPr>
          <w:trHeight w:val="4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r>
              <w:t>5.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pPr>
              <w:rPr>
                <w:b/>
              </w:rPr>
            </w:pPr>
            <w:r>
              <w:rPr>
                <w:b/>
              </w:rPr>
              <w:t>Наукові концепції і теорії, покладені в основу досвіду</w:t>
            </w:r>
          </w:p>
        </w:tc>
        <w:tc>
          <w:tcPr>
            <w:tcW w:w="7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783C46">
            <w:r>
              <w:t xml:space="preserve">Розробка технології розвитку навички читання і шляхи удосконалення навичок читання молодших школярів з допомогою елементів технологій раннього та інтенсивного навчання грамоти М.О. Зайцева, методика швидкісного читання Є.Г. </w:t>
            </w:r>
            <w:proofErr w:type="spellStart"/>
            <w:r>
              <w:t>Сарапулової</w:t>
            </w:r>
            <w:proofErr w:type="spellEnd"/>
            <w:r>
              <w:t xml:space="preserve">, І. Г. </w:t>
            </w:r>
            <w:proofErr w:type="spellStart"/>
            <w:r>
              <w:t>Пальченко</w:t>
            </w:r>
            <w:proofErr w:type="spellEnd"/>
            <w:r>
              <w:t xml:space="preserve"> та інших, розроблених на основі методичних </w:t>
            </w:r>
            <w:r>
              <w:lastRenderedPageBreak/>
              <w:t>рекомендацій професора І. Т. Федоренка.</w:t>
            </w:r>
          </w:p>
        </w:tc>
      </w:tr>
      <w:tr w:rsidR="00A84135" w:rsidTr="005E08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r>
              <w:lastRenderedPageBreak/>
              <w:t>6.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pPr>
              <w:rPr>
                <w:b/>
              </w:rPr>
            </w:pPr>
            <w:r>
              <w:rPr>
                <w:b/>
              </w:rPr>
              <w:t>Шляхи реалізації проблеми (технології, методи, напрямки роботи)</w:t>
            </w:r>
          </w:p>
          <w:p w:rsidR="00A84135" w:rsidRDefault="00A84135">
            <w:pPr>
              <w:rPr>
                <w:b/>
              </w:rPr>
            </w:pPr>
          </w:p>
        </w:tc>
        <w:tc>
          <w:tcPr>
            <w:tcW w:w="7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783C46">
            <w:r>
              <w:t>Використання педагогічних технологій</w:t>
            </w:r>
            <w:r w:rsidR="00E923EF">
              <w:t>, інноваційні форми, методи, прийоми.</w:t>
            </w:r>
          </w:p>
          <w:p w:rsidR="00E923EF" w:rsidRDefault="00E923EF">
            <w:r>
              <w:t>Індивідуальний та диференційований підхід до навчання.</w:t>
            </w:r>
          </w:p>
          <w:p w:rsidR="00E923EF" w:rsidRDefault="00E923EF">
            <w:r>
              <w:t>Система вправ для формування навички читання.</w:t>
            </w:r>
          </w:p>
          <w:p w:rsidR="00E923EF" w:rsidRDefault="00E923EF">
            <w:r>
              <w:t xml:space="preserve">Шляхи удосконалення  умінь правильного читання: </w:t>
            </w:r>
          </w:p>
          <w:p w:rsidR="00E923EF" w:rsidRDefault="00E923EF" w:rsidP="00E923EF">
            <w:pPr>
              <w:pStyle w:val="a8"/>
              <w:numPr>
                <w:ilvl w:val="0"/>
                <w:numId w:val="1"/>
              </w:numPr>
            </w:pPr>
            <w:r>
              <w:t>Вправи на розвиток чіткої вимови.</w:t>
            </w:r>
          </w:p>
          <w:p w:rsidR="00E923EF" w:rsidRDefault="00E923EF" w:rsidP="00E923EF">
            <w:pPr>
              <w:pStyle w:val="a8"/>
              <w:numPr>
                <w:ilvl w:val="0"/>
                <w:numId w:val="1"/>
              </w:numPr>
            </w:pPr>
            <w:r>
              <w:t>Вправи на вироблення уваги до слова.</w:t>
            </w:r>
          </w:p>
          <w:p w:rsidR="00E923EF" w:rsidRDefault="00E923EF" w:rsidP="00E923EF">
            <w:pPr>
              <w:pStyle w:val="a8"/>
              <w:numPr>
                <w:ilvl w:val="0"/>
                <w:numId w:val="1"/>
              </w:numPr>
            </w:pPr>
            <w:r>
              <w:t xml:space="preserve">Вправи на розвиток швидкості сприймання. </w:t>
            </w:r>
          </w:p>
          <w:p w:rsidR="00E923EF" w:rsidRDefault="00E923EF" w:rsidP="00E923EF">
            <w:pPr>
              <w:ind w:left="35"/>
            </w:pPr>
            <w:r>
              <w:t xml:space="preserve">Під час  виконання тих вправ використовую прислів’я, приказки, скоромовки, </w:t>
            </w:r>
            <w:proofErr w:type="spellStart"/>
            <w:r>
              <w:t>чистомовки</w:t>
            </w:r>
            <w:proofErr w:type="spellEnd"/>
            <w:r>
              <w:t>.</w:t>
            </w:r>
          </w:p>
          <w:p w:rsidR="00E923EF" w:rsidRDefault="00E923EF" w:rsidP="00E923EF">
            <w:pPr>
              <w:ind w:left="35"/>
            </w:pPr>
            <w:r>
              <w:t>Шляхи удосконалення умінь швидкого читання:</w:t>
            </w:r>
          </w:p>
          <w:p w:rsidR="00E923EF" w:rsidRDefault="00E923EF" w:rsidP="00E923EF">
            <w:pPr>
              <w:pStyle w:val="a8"/>
              <w:numPr>
                <w:ilvl w:val="0"/>
                <w:numId w:val="2"/>
              </w:numPr>
            </w:pPr>
            <w:r>
              <w:t>Багаторазове причитування</w:t>
            </w:r>
            <w:r w:rsidR="00473090">
              <w:t>.</w:t>
            </w:r>
          </w:p>
          <w:p w:rsidR="00E923EF" w:rsidRDefault="00E923EF" w:rsidP="00E923EF">
            <w:pPr>
              <w:pStyle w:val="a8"/>
              <w:numPr>
                <w:ilvl w:val="0"/>
                <w:numId w:val="2"/>
              </w:numPr>
            </w:pPr>
            <w:r>
              <w:t>Вправи на розвиток кута зору</w:t>
            </w:r>
            <w:r w:rsidR="00473090">
              <w:t>.</w:t>
            </w:r>
          </w:p>
          <w:p w:rsidR="00E923EF" w:rsidRDefault="00E923EF" w:rsidP="00E923EF">
            <w:pPr>
              <w:pStyle w:val="a8"/>
              <w:numPr>
                <w:ilvl w:val="0"/>
                <w:numId w:val="2"/>
              </w:numPr>
            </w:pPr>
            <w:r>
              <w:t xml:space="preserve">Складова піраміда </w:t>
            </w:r>
            <w:proofErr w:type="spellStart"/>
            <w:r>
              <w:t>Лезера</w:t>
            </w:r>
            <w:proofErr w:type="spellEnd"/>
            <w:r w:rsidR="00473090">
              <w:t>.</w:t>
            </w:r>
          </w:p>
          <w:p w:rsidR="00E923EF" w:rsidRDefault="00E923EF" w:rsidP="00E923EF">
            <w:pPr>
              <w:pStyle w:val="a8"/>
              <w:numPr>
                <w:ilvl w:val="0"/>
                <w:numId w:val="2"/>
              </w:numPr>
            </w:pPr>
            <w:r>
              <w:t xml:space="preserve">Вправи на розвиток </w:t>
            </w:r>
            <w:r w:rsidR="00473090">
              <w:t>антиципації.</w:t>
            </w:r>
          </w:p>
          <w:p w:rsidR="00473090" w:rsidRDefault="00473090" w:rsidP="00E923EF">
            <w:pPr>
              <w:pStyle w:val="a8"/>
              <w:numPr>
                <w:ilvl w:val="0"/>
                <w:numId w:val="2"/>
              </w:numPr>
            </w:pPr>
            <w:r>
              <w:t>Зорові і слухові диктанти.</w:t>
            </w:r>
          </w:p>
          <w:p w:rsidR="00473090" w:rsidRDefault="00473090" w:rsidP="00473090">
            <w:pPr>
              <w:pStyle w:val="a8"/>
              <w:ind w:left="395"/>
            </w:pPr>
            <w:r>
              <w:t>Свідомість читання:</w:t>
            </w:r>
          </w:p>
          <w:p w:rsidR="00473090" w:rsidRDefault="00473090" w:rsidP="00473090">
            <w:pPr>
              <w:pStyle w:val="a8"/>
              <w:numPr>
                <w:ilvl w:val="0"/>
                <w:numId w:val="3"/>
              </w:numPr>
            </w:pPr>
            <w:r>
              <w:t>Читання прихованих слів.</w:t>
            </w:r>
          </w:p>
          <w:p w:rsidR="00473090" w:rsidRDefault="00473090" w:rsidP="00473090">
            <w:pPr>
              <w:pStyle w:val="a8"/>
              <w:numPr>
                <w:ilvl w:val="0"/>
                <w:numId w:val="3"/>
              </w:numPr>
            </w:pPr>
            <w:r>
              <w:t>Пошук у тексті прихованих слів.</w:t>
            </w:r>
          </w:p>
          <w:p w:rsidR="00473090" w:rsidRDefault="00473090" w:rsidP="00473090">
            <w:pPr>
              <w:pStyle w:val="a8"/>
              <w:numPr>
                <w:ilvl w:val="0"/>
                <w:numId w:val="3"/>
              </w:numPr>
            </w:pPr>
            <w:r>
              <w:t>Читання переверненого тексту.</w:t>
            </w:r>
          </w:p>
          <w:p w:rsidR="00473090" w:rsidRDefault="00473090" w:rsidP="00473090">
            <w:pPr>
              <w:pStyle w:val="a8"/>
              <w:numPr>
                <w:ilvl w:val="0"/>
                <w:numId w:val="3"/>
              </w:numPr>
            </w:pPr>
            <w:r>
              <w:t>Встановлення пропущених літер у словах та слів уреченнях.</w:t>
            </w:r>
          </w:p>
        </w:tc>
      </w:tr>
      <w:tr w:rsidR="00A84135" w:rsidTr="005E08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r>
              <w:t>7.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pPr>
              <w:rPr>
                <w:b/>
              </w:rPr>
            </w:pPr>
            <w:r>
              <w:rPr>
                <w:b/>
              </w:rPr>
              <w:t xml:space="preserve">Результативність досвіду </w:t>
            </w:r>
          </w:p>
        </w:tc>
        <w:tc>
          <w:tcPr>
            <w:tcW w:w="7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8A" w:rsidRDefault="000B1E86" w:rsidP="00C1788A">
            <w:r>
              <w:t xml:space="preserve">Застосування сучасних технологій сприяє більш активному і свідомому засвоєнню учнями навчального матеріалу; розвитку креативного мислення, розвитку здібностей. </w:t>
            </w:r>
            <w:r w:rsidR="00473090">
              <w:t>Результатом професійної діяльності є високий рівень швидкості читання. Темп чи</w:t>
            </w:r>
            <w:r>
              <w:t>тання учнів 1 класу сформований:</w:t>
            </w:r>
            <w:r w:rsidR="00473090">
              <w:t xml:space="preserve"> читання в першу чергу складами + словами та цілими словами.</w:t>
            </w:r>
            <w:r w:rsidR="00C1788A">
              <w:t xml:space="preserve"> Учні 4 класу читають в темпі мовлення.</w:t>
            </w:r>
          </w:p>
        </w:tc>
      </w:tr>
      <w:tr w:rsidR="00A84135" w:rsidTr="005E08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r>
              <w:t>8.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pPr>
              <w:rPr>
                <w:b/>
              </w:rPr>
            </w:pPr>
            <w:r>
              <w:rPr>
                <w:b/>
              </w:rPr>
              <w:t>Методична робота в аспекті поширення досвіду</w:t>
            </w:r>
          </w:p>
        </w:tc>
        <w:tc>
          <w:tcPr>
            <w:tcW w:w="7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AF0CE1" w:rsidP="000B1E86">
            <w:r>
              <w:t>Провела майстер-клас «Інноваційні технології в освітньому         середовищі.  Шляхи удосконалення навичок читання молодших школярів у початковій школі».</w:t>
            </w:r>
          </w:p>
          <w:p w:rsidR="00AF0CE1" w:rsidRDefault="00AF0CE1" w:rsidP="00AF0CE1">
            <w:pPr>
              <w:rPr>
                <w:szCs w:val="21"/>
                <w:shd w:val="clear" w:color="auto" w:fill="FFFFFF"/>
              </w:rPr>
            </w:pPr>
            <w:r>
              <w:t>Поширила власні методичні розробки н</w:t>
            </w:r>
            <w:r>
              <w:rPr>
                <w:szCs w:val="21"/>
                <w:shd w:val="clear" w:color="auto" w:fill="FFFFFF"/>
              </w:rPr>
              <w:t xml:space="preserve">а </w:t>
            </w:r>
            <w:r w:rsidRPr="00982E1A">
              <w:rPr>
                <w:szCs w:val="21"/>
                <w:shd w:val="clear" w:color="auto" w:fill="FFFFFF"/>
              </w:rPr>
              <w:t>освітн</w:t>
            </w:r>
            <w:r>
              <w:rPr>
                <w:szCs w:val="21"/>
                <w:shd w:val="clear" w:color="auto" w:fill="FFFFFF"/>
              </w:rPr>
              <w:t>ьому проекті</w:t>
            </w:r>
            <w:r w:rsidRPr="00982E1A">
              <w:rPr>
                <w:szCs w:val="21"/>
                <w:shd w:val="clear" w:color="auto" w:fill="FFFFFF"/>
              </w:rPr>
              <w:t xml:space="preserve"> «</w:t>
            </w:r>
            <w:r w:rsidRPr="00D428D6">
              <w:rPr>
                <w:rStyle w:val="a9"/>
                <w:bCs/>
                <w:i w:val="0"/>
                <w:iCs w:val="0"/>
                <w:szCs w:val="21"/>
                <w:shd w:val="clear" w:color="auto" w:fill="FFFFFF"/>
              </w:rPr>
              <w:t>На Урок</w:t>
            </w:r>
            <w:r w:rsidRPr="00982E1A">
              <w:rPr>
                <w:szCs w:val="21"/>
                <w:shd w:val="clear" w:color="auto" w:fill="FFFFFF"/>
              </w:rPr>
              <w:t>»</w:t>
            </w:r>
            <w:r>
              <w:rPr>
                <w:szCs w:val="21"/>
                <w:shd w:val="clear" w:color="auto" w:fill="FFFFFF"/>
              </w:rPr>
              <w:t>.</w:t>
            </w:r>
          </w:p>
          <w:p w:rsidR="00AF0CE1" w:rsidRDefault="00AF0CE1" w:rsidP="00AF0CE1">
            <w:pPr>
              <w:spacing w:line="276" w:lineRule="auto"/>
              <w:jc w:val="both"/>
            </w:pPr>
            <w:r>
              <w:t xml:space="preserve">Уклала методичний посібник: «Формування громадянських </w:t>
            </w:r>
            <w:proofErr w:type="spellStart"/>
            <w:r>
              <w:t>компетентностей</w:t>
            </w:r>
            <w:proofErr w:type="spellEnd"/>
            <w:r>
              <w:t xml:space="preserve"> здобувачів освіти в умовах Нової української школи» (2022р.).</w:t>
            </w:r>
          </w:p>
          <w:p w:rsidR="00AF0CE1" w:rsidRDefault="00AF0CE1" w:rsidP="00AF0CE1"/>
        </w:tc>
      </w:tr>
      <w:tr w:rsidR="00A84135" w:rsidTr="005E08F9">
        <w:trPr>
          <w:trHeight w:val="7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>
            <w:r>
              <w:t>9.</w:t>
            </w:r>
          </w:p>
        </w:tc>
        <w:tc>
          <w:tcPr>
            <w:tcW w:w="9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5" w:rsidRDefault="008A72EE" w:rsidP="00AF0CE1">
            <w:pPr>
              <w:ind w:left="-15"/>
            </w:pPr>
            <w:r>
              <w:t xml:space="preserve">Даю згоду на використання  персональних даних, внесення інформації в базу даних, публікацію та розміщення матеріалів  на сайті  з можливим корегуванням: </w:t>
            </w:r>
            <w:r w:rsidR="005E08F9" w:rsidRPr="005E08F9">
              <w:rPr>
                <w:u w:val="single"/>
              </w:rPr>
              <w:t xml:space="preserve">так </w:t>
            </w:r>
          </w:p>
        </w:tc>
      </w:tr>
    </w:tbl>
    <w:p w:rsidR="00A84135" w:rsidRDefault="008A72EE">
      <w:r>
        <w:t xml:space="preserve">                                                                    </w:t>
      </w:r>
    </w:p>
    <w:p w:rsidR="00A84135" w:rsidRPr="00AF0CE1" w:rsidRDefault="008A72EE">
      <w:pPr>
        <w:jc w:val="center"/>
      </w:pPr>
      <w:r>
        <w:rPr>
          <w:b/>
        </w:rPr>
        <w:t xml:space="preserve">Вчитель </w:t>
      </w:r>
      <w:r w:rsidR="005E08F9">
        <w:rPr>
          <w:b/>
          <w:lang w:val="ru-RU"/>
        </w:rPr>
        <w:t>__________________</w:t>
      </w:r>
      <w:r w:rsidR="005E08F9">
        <w:rPr>
          <w:b/>
        </w:rPr>
        <w:t xml:space="preserve">   </w:t>
      </w:r>
      <w:r w:rsidR="00AF0CE1" w:rsidRPr="005E08F9">
        <w:rPr>
          <w:b/>
        </w:rPr>
        <w:t>О. І Бойко</w:t>
      </w:r>
      <w:r w:rsidRPr="005E08F9">
        <w:rPr>
          <w:b/>
        </w:rPr>
        <w:t xml:space="preserve">                                                                   </w:t>
      </w:r>
    </w:p>
    <w:p w:rsidR="00A84135" w:rsidRPr="00AF0CE1" w:rsidRDefault="00A84135">
      <w:pPr>
        <w:rPr>
          <w:sz w:val="20"/>
          <w:szCs w:val="20"/>
        </w:rPr>
      </w:pPr>
    </w:p>
    <w:p w:rsidR="00A84135" w:rsidRDefault="008A72EE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923EF">
        <w:rPr>
          <w:sz w:val="20"/>
          <w:szCs w:val="20"/>
        </w:rPr>
        <w:t xml:space="preserve"> </w:t>
      </w:r>
    </w:p>
    <w:p w:rsidR="00A84135" w:rsidRDefault="00A84135">
      <w:pPr>
        <w:rPr>
          <w:sz w:val="20"/>
          <w:szCs w:val="20"/>
        </w:rPr>
      </w:pPr>
    </w:p>
    <w:p w:rsidR="00A84135" w:rsidRDefault="00A84135">
      <w:pPr>
        <w:rPr>
          <w:sz w:val="20"/>
          <w:szCs w:val="20"/>
        </w:rPr>
      </w:pPr>
    </w:p>
    <w:p w:rsidR="00A84135" w:rsidRDefault="00A84135">
      <w:pPr>
        <w:rPr>
          <w:sz w:val="20"/>
          <w:szCs w:val="20"/>
        </w:rPr>
      </w:pPr>
    </w:p>
    <w:sectPr w:rsidR="00A84135">
      <w:pgSz w:w="11906" w:h="16838"/>
      <w:pgMar w:top="1134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4890"/>
    <w:multiLevelType w:val="hybridMultilevel"/>
    <w:tmpl w:val="2E48047C"/>
    <w:lvl w:ilvl="0" w:tplc="072C9EE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5" w:hanging="360"/>
      </w:pPr>
    </w:lvl>
    <w:lvl w:ilvl="2" w:tplc="0422001B" w:tentative="1">
      <w:start w:val="1"/>
      <w:numFmt w:val="lowerRoman"/>
      <w:lvlText w:val="%3."/>
      <w:lvlJc w:val="right"/>
      <w:pPr>
        <w:ind w:left="1835" w:hanging="180"/>
      </w:pPr>
    </w:lvl>
    <w:lvl w:ilvl="3" w:tplc="0422000F" w:tentative="1">
      <w:start w:val="1"/>
      <w:numFmt w:val="decimal"/>
      <w:lvlText w:val="%4."/>
      <w:lvlJc w:val="left"/>
      <w:pPr>
        <w:ind w:left="2555" w:hanging="360"/>
      </w:pPr>
    </w:lvl>
    <w:lvl w:ilvl="4" w:tplc="04220019" w:tentative="1">
      <w:start w:val="1"/>
      <w:numFmt w:val="lowerLetter"/>
      <w:lvlText w:val="%5."/>
      <w:lvlJc w:val="left"/>
      <w:pPr>
        <w:ind w:left="3275" w:hanging="360"/>
      </w:pPr>
    </w:lvl>
    <w:lvl w:ilvl="5" w:tplc="0422001B" w:tentative="1">
      <w:start w:val="1"/>
      <w:numFmt w:val="lowerRoman"/>
      <w:lvlText w:val="%6."/>
      <w:lvlJc w:val="right"/>
      <w:pPr>
        <w:ind w:left="3995" w:hanging="180"/>
      </w:pPr>
    </w:lvl>
    <w:lvl w:ilvl="6" w:tplc="0422000F" w:tentative="1">
      <w:start w:val="1"/>
      <w:numFmt w:val="decimal"/>
      <w:lvlText w:val="%7."/>
      <w:lvlJc w:val="left"/>
      <w:pPr>
        <w:ind w:left="4715" w:hanging="360"/>
      </w:pPr>
    </w:lvl>
    <w:lvl w:ilvl="7" w:tplc="04220019" w:tentative="1">
      <w:start w:val="1"/>
      <w:numFmt w:val="lowerLetter"/>
      <w:lvlText w:val="%8."/>
      <w:lvlJc w:val="left"/>
      <w:pPr>
        <w:ind w:left="5435" w:hanging="360"/>
      </w:pPr>
    </w:lvl>
    <w:lvl w:ilvl="8" w:tplc="0422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49F755C5"/>
    <w:multiLevelType w:val="hybridMultilevel"/>
    <w:tmpl w:val="2B98EC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64B7D"/>
    <w:multiLevelType w:val="hybridMultilevel"/>
    <w:tmpl w:val="6CD6B330"/>
    <w:lvl w:ilvl="0" w:tplc="E12C10F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5" w:hanging="360"/>
      </w:pPr>
    </w:lvl>
    <w:lvl w:ilvl="2" w:tplc="0422001B" w:tentative="1">
      <w:start w:val="1"/>
      <w:numFmt w:val="lowerRoman"/>
      <w:lvlText w:val="%3."/>
      <w:lvlJc w:val="right"/>
      <w:pPr>
        <w:ind w:left="1835" w:hanging="180"/>
      </w:pPr>
    </w:lvl>
    <w:lvl w:ilvl="3" w:tplc="0422000F" w:tentative="1">
      <w:start w:val="1"/>
      <w:numFmt w:val="decimal"/>
      <w:lvlText w:val="%4."/>
      <w:lvlJc w:val="left"/>
      <w:pPr>
        <w:ind w:left="2555" w:hanging="360"/>
      </w:pPr>
    </w:lvl>
    <w:lvl w:ilvl="4" w:tplc="04220019" w:tentative="1">
      <w:start w:val="1"/>
      <w:numFmt w:val="lowerLetter"/>
      <w:lvlText w:val="%5."/>
      <w:lvlJc w:val="left"/>
      <w:pPr>
        <w:ind w:left="3275" w:hanging="360"/>
      </w:pPr>
    </w:lvl>
    <w:lvl w:ilvl="5" w:tplc="0422001B" w:tentative="1">
      <w:start w:val="1"/>
      <w:numFmt w:val="lowerRoman"/>
      <w:lvlText w:val="%6."/>
      <w:lvlJc w:val="right"/>
      <w:pPr>
        <w:ind w:left="3995" w:hanging="180"/>
      </w:pPr>
    </w:lvl>
    <w:lvl w:ilvl="6" w:tplc="0422000F" w:tentative="1">
      <w:start w:val="1"/>
      <w:numFmt w:val="decimal"/>
      <w:lvlText w:val="%7."/>
      <w:lvlJc w:val="left"/>
      <w:pPr>
        <w:ind w:left="4715" w:hanging="360"/>
      </w:pPr>
    </w:lvl>
    <w:lvl w:ilvl="7" w:tplc="04220019" w:tentative="1">
      <w:start w:val="1"/>
      <w:numFmt w:val="lowerLetter"/>
      <w:lvlText w:val="%8."/>
      <w:lvlJc w:val="left"/>
      <w:pPr>
        <w:ind w:left="5435" w:hanging="360"/>
      </w:pPr>
    </w:lvl>
    <w:lvl w:ilvl="8" w:tplc="0422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6A407408"/>
    <w:multiLevelType w:val="hybridMultilevel"/>
    <w:tmpl w:val="774E4CC6"/>
    <w:lvl w:ilvl="0" w:tplc="F5BCEF0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84135"/>
    <w:rsid w:val="000B1E86"/>
    <w:rsid w:val="002E6858"/>
    <w:rsid w:val="00473090"/>
    <w:rsid w:val="005E08F9"/>
    <w:rsid w:val="00637DB2"/>
    <w:rsid w:val="00774FC8"/>
    <w:rsid w:val="00783C46"/>
    <w:rsid w:val="008A72EE"/>
    <w:rsid w:val="00A84135"/>
    <w:rsid w:val="00AF0CE1"/>
    <w:rsid w:val="00B47C68"/>
    <w:rsid w:val="00C1788A"/>
    <w:rsid w:val="00D21348"/>
    <w:rsid w:val="00E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F785"/>
  <w15:docId w15:val="{AC6FF89C-84B5-46E5-86B9-BC72A8C0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7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2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23EF"/>
    <w:pPr>
      <w:ind w:left="720"/>
      <w:contextualSpacing/>
    </w:pPr>
  </w:style>
  <w:style w:type="character" w:styleId="a9">
    <w:name w:val="Emphasis"/>
    <w:uiPriority w:val="20"/>
    <w:qFormat/>
    <w:rsid w:val="00AF0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Taras Bodnar</cp:lastModifiedBy>
  <cp:revision>3</cp:revision>
  <dcterms:created xsi:type="dcterms:W3CDTF">2022-06-08T09:39:00Z</dcterms:created>
  <dcterms:modified xsi:type="dcterms:W3CDTF">2022-06-13T11:55:00Z</dcterms:modified>
</cp:coreProperties>
</file>