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1B" w:rsidRDefault="00FA7B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68580</wp:posOffset>
            </wp:positionV>
            <wp:extent cx="6349365" cy="9067800"/>
            <wp:effectExtent l="0" t="0" r="0" b="0"/>
            <wp:wrapSquare wrapText="bothSides"/>
            <wp:docPr id="2" name="Рисунок 2" descr="C:\Users\Taras\Pictures\2022-0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s\Pictures\2022-02-12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" r="1664"/>
                    <a:stretch/>
                  </pic:blipFill>
                  <pic:spPr bwMode="auto">
                    <a:xfrm>
                      <a:off x="0" y="0"/>
                      <a:ext cx="634936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1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74EEC" w:rsidRPr="0072583D" w:rsidRDefault="00474EEC" w:rsidP="00B20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І. Загальні положення</w:t>
      </w:r>
    </w:p>
    <w:p w:rsidR="00474EEC" w:rsidRPr="0072583D" w:rsidRDefault="009C0977" w:rsidP="00E3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9"/>
          <w:sz w:val="24"/>
          <w:szCs w:val="24"/>
          <w:lang w:val="uk-UA"/>
        </w:rPr>
        <w:t>1.1.</w:t>
      </w:r>
      <w:r w:rsidR="00A16F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6FD7">
        <w:rPr>
          <w:rFonts w:ascii="Times New Roman" w:hAnsi="Times New Roman" w:cs="Times New Roman"/>
          <w:sz w:val="24"/>
          <w:szCs w:val="24"/>
          <w:lang w:val="uk-UA"/>
        </w:rPr>
        <w:t>Підгородище</w:t>
      </w:r>
      <w:r>
        <w:rPr>
          <w:rFonts w:ascii="Times New Roman" w:hAnsi="Times New Roman" w:cs="Times New Roman"/>
          <w:sz w:val="24"/>
          <w:szCs w:val="24"/>
          <w:lang w:val="uk-UA"/>
        </w:rPr>
        <w:t>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філія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Бібрського</w:t>
      </w:r>
      <w:proofErr w:type="spellEnd"/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опорного </w:t>
      </w:r>
      <w:r w:rsidR="00E86717"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імені Уляни Кравченко </w:t>
      </w:r>
      <w:proofErr w:type="spellStart"/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Бібрської</w:t>
      </w:r>
      <w:proofErr w:type="spellEnd"/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A4676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району Львівської області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(далі – філія) -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це заклад освіти, що забезпечує п</w:t>
      </w:r>
      <w:r w:rsidR="00BA307A">
        <w:rPr>
          <w:rFonts w:ascii="Times New Roman" w:hAnsi="Times New Roman" w:cs="Times New Roman"/>
          <w:sz w:val="24"/>
          <w:szCs w:val="24"/>
          <w:lang w:val="uk-UA"/>
        </w:rPr>
        <w:t>отреби у початковій</w:t>
      </w:r>
      <w:r w:rsidR="002239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07A">
        <w:rPr>
          <w:rFonts w:ascii="Times New Roman" w:hAnsi="Times New Roman" w:cs="Times New Roman"/>
          <w:sz w:val="24"/>
          <w:szCs w:val="24"/>
          <w:lang w:val="uk-UA"/>
        </w:rPr>
        <w:t>освіті</w:t>
      </w:r>
      <w:r w:rsidR="009F7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грома</w:t>
      </w:r>
      <w:r w:rsidR="0022390C">
        <w:rPr>
          <w:rFonts w:ascii="Times New Roman" w:hAnsi="Times New Roman" w:cs="Times New Roman"/>
          <w:sz w:val="24"/>
          <w:szCs w:val="24"/>
          <w:lang w:val="uk-UA"/>
        </w:rPr>
        <w:t>дян</w:t>
      </w:r>
      <w:r w:rsidR="009F7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390C">
        <w:rPr>
          <w:rFonts w:ascii="Times New Roman" w:hAnsi="Times New Roman" w:cs="Times New Roman"/>
          <w:sz w:val="24"/>
          <w:szCs w:val="24"/>
          <w:lang w:val="uk-UA"/>
        </w:rPr>
        <w:t xml:space="preserve"> які проживають на території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A16FD7">
        <w:rPr>
          <w:rFonts w:ascii="Times New Roman" w:hAnsi="Times New Roman" w:cs="Times New Roman"/>
          <w:sz w:val="24"/>
          <w:szCs w:val="24"/>
          <w:lang w:val="uk-UA"/>
        </w:rPr>
        <w:t>Підгородище</w:t>
      </w:r>
      <w:proofErr w:type="spellEnd"/>
      <w:r w:rsidR="00A16F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pStyle w:val="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Філія є структурним підрозділом </w:t>
      </w:r>
      <w:proofErr w:type="spellStart"/>
      <w:r w:rsidR="00B46032" w:rsidRPr="00B46032">
        <w:rPr>
          <w:rFonts w:ascii="Times New Roman" w:hAnsi="Times New Roman"/>
          <w:sz w:val="24"/>
          <w:szCs w:val="24"/>
        </w:rPr>
        <w:t>Бібрського</w:t>
      </w:r>
      <w:proofErr w:type="spellEnd"/>
      <w:r w:rsidR="00B46032" w:rsidRPr="00B46032">
        <w:rPr>
          <w:rFonts w:ascii="Times New Roman" w:hAnsi="Times New Roman"/>
          <w:sz w:val="24"/>
          <w:szCs w:val="24"/>
        </w:rPr>
        <w:t xml:space="preserve"> опорного ліцею імені Уляни Кравченко </w:t>
      </w:r>
      <w:proofErr w:type="spellStart"/>
      <w:r w:rsidR="00B46032" w:rsidRPr="00B46032">
        <w:rPr>
          <w:rFonts w:ascii="Times New Roman" w:hAnsi="Times New Roman"/>
          <w:sz w:val="24"/>
          <w:szCs w:val="24"/>
        </w:rPr>
        <w:t>Бібрської</w:t>
      </w:r>
      <w:proofErr w:type="spellEnd"/>
      <w:r w:rsidR="00B46032" w:rsidRPr="00B46032">
        <w:rPr>
          <w:rFonts w:ascii="Times New Roman" w:hAnsi="Times New Roman"/>
          <w:sz w:val="24"/>
          <w:szCs w:val="24"/>
        </w:rPr>
        <w:t xml:space="preserve"> міської ради Львівського району Львівської області та підпорядковується йому.</w:t>
      </w:r>
      <w:r w:rsidR="00B46032">
        <w:rPr>
          <w:rFonts w:ascii="Times New Roman" w:hAnsi="Times New Roman"/>
          <w:sz w:val="24"/>
          <w:szCs w:val="24"/>
        </w:rPr>
        <w:t xml:space="preserve"> </w:t>
      </w:r>
      <w:r w:rsidRPr="0072583D">
        <w:rPr>
          <w:rFonts w:ascii="Times New Roman" w:hAnsi="Times New Roman"/>
          <w:sz w:val="24"/>
          <w:szCs w:val="24"/>
        </w:rPr>
        <w:t xml:space="preserve">Філія </w:t>
      </w:r>
      <w:r w:rsidR="00B57420">
        <w:rPr>
          <w:rFonts w:ascii="Times New Roman" w:hAnsi="Times New Roman"/>
          <w:spacing w:val="-1"/>
          <w:sz w:val="24"/>
          <w:szCs w:val="24"/>
          <w:lang w:eastAsia="ru-RU"/>
        </w:rPr>
        <w:t>не має статусу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 юридичної особи.</w:t>
      </w:r>
    </w:p>
    <w:p w:rsidR="00474EEC" w:rsidRPr="0072583D" w:rsidRDefault="00474EEC" w:rsidP="00A16FD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2583D">
        <w:rPr>
          <w:rFonts w:ascii="Times New Roman" w:hAnsi="Times New Roman"/>
          <w:spacing w:val="-11"/>
          <w:sz w:val="24"/>
          <w:szCs w:val="24"/>
          <w:lang w:eastAsia="ru-RU"/>
        </w:rPr>
        <w:t>1.2.</w:t>
      </w:r>
      <w:r w:rsidRPr="0072583D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дреса філії: </w:t>
      </w:r>
      <w:r w:rsidR="00A16FD7" w:rsidRPr="00F8740C">
        <w:rPr>
          <w:rFonts w:ascii="Times New Roman" w:hAnsi="Times New Roman"/>
          <w:sz w:val="24"/>
          <w:szCs w:val="24"/>
        </w:rPr>
        <w:t>81214, Львівська область,</w:t>
      </w:r>
      <w:r w:rsidR="00A16FD7" w:rsidRPr="00DE288A">
        <w:rPr>
          <w:rFonts w:ascii="Times New Roman" w:hAnsi="Times New Roman"/>
          <w:sz w:val="24"/>
          <w:szCs w:val="24"/>
        </w:rPr>
        <w:t xml:space="preserve"> </w:t>
      </w:r>
      <w:r w:rsidR="00A16FD7">
        <w:rPr>
          <w:rFonts w:ascii="Times New Roman" w:hAnsi="Times New Roman"/>
          <w:sz w:val="24"/>
          <w:szCs w:val="24"/>
        </w:rPr>
        <w:t>Львів</w:t>
      </w:r>
      <w:r w:rsidR="00A16FD7" w:rsidRPr="00F8740C">
        <w:rPr>
          <w:rFonts w:ascii="Times New Roman" w:hAnsi="Times New Roman"/>
          <w:sz w:val="24"/>
          <w:szCs w:val="24"/>
        </w:rPr>
        <w:t>ськ</w:t>
      </w:r>
      <w:r w:rsidR="00A16FD7">
        <w:rPr>
          <w:rFonts w:ascii="Times New Roman" w:hAnsi="Times New Roman"/>
          <w:sz w:val="24"/>
          <w:szCs w:val="24"/>
        </w:rPr>
        <w:t>ий</w:t>
      </w:r>
      <w:r w:rsidR="00A16FD7" w:rsidRPr="00F8740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16FD7" w:rsidRPr="00F8740C">
        <w:rPr>
          <w:rFonts w:ascii="Times New Roman" w:hAnsi="Times New Roman"/>
          <w:sz w:val="24"/>
          <w:szCs w:val="24"/>
        </w:rPr>
        <w:t>Підгородище</w:t>
      </w:r>
      <w:proofErr w:type="spellEnd"/>
      <w:r w:rsidR="003056DD">
        <w:rPr>
          <w:rFonts w:ascii="Times New Roman" w:hAnsi="Times New Roman"/>
          <w:sz w:val="24"/>
          <w:szCs w:val="24"/>
        </w:rPr>
        <w:t>, вул.</w:t>
      </w:r>
      <w:r w:rsidR="00BA307A">
        <w:rPr>
          <w:rFonts w:ascii="Times New Roman" w:hAnsi="Times New Roman"/>
          <w:sz w:val="24"/>
          <w:szCs w:val="24"/>
        </w:rPr>
        <w:t xml:space="preserve"> </w:t>
      </w:r>
      <w:r w:rsidR="003056DD">
        <w:rPr>
          <w:rFonts w:ascii="Times New Roman" w:hAnsi="Times New Roman"/>
          <w:sz w:val="24"/>
          <w:szCs w:val="24"/>
        </w:rPr>
        <w:t>Центральна, 19 А</w:t>
      </w:r>
      <w:r w:rsidR="00BA307A">
        <w:rPr>
          <w:rFonts w:ascii="Times New Roman" w:hAnsi="Times New Roman"/>
          <w:sz w:val="24"/>
          <w:szCs w:val="24"/>
        </w:rPr>
        <w:t>.</w:t>
      </w:r>
    </w:p>
    <w:p w:rsidR="00474EEC" w:rsidRPr="0072583D" w:rsidRDefault="00474EEC" w:rsidP="008A4676">
      <w:pPr>
        <w:pStyle w:val="1"/>
        <w:tabs>
          <w:tab w:val="left" w:pos="426"/>
        </w:tabs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</w:rPr>
        <w:t>1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.3.</w:t>
      </w:r>
      <w:r w:rsidR="00B5742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Засновником філії є </w:t>
      </w:r>
      <w:proofErr w:type="spellStart"/>
      <w:r w:rsidRPr="0072583D">
        <w:rPr>
          <w:rFonts w:ascii="Times New Roman" w:hAnsi="Times New Roman"/>
          <w:sz w:val="24"/>
          <w:szCs w:val="24"/>
        </w:rPr>
        <w:t>Бібрська</w:t>
      </w:r>
      <w:proofErr w:type="spellEnd"/>
      <w:r w:rsidRPr="0072583D">
        <w:rPr>
          <w:rFonts w:ascii="Times New Roman" w:hAnsi="Times New Roman"/>
          <w:sz w:val="24"/>
          <w:szCs w:val="24"/>
        </w:rPr>
        <w:t xml:space="preserve"> міська </w:t>
      </w:r>
      <w:r w:rsidR="008A4676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рада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="008A4676">
        <w:rPr>
          <w:rFonts w:ascii="Times New Roman" w:hAnsi="Times New Roman"/>
          <w:sz w:val="24"/>
          <w:szCs w:val="24"/>
        </w:rPr>
        <w:t>Львівського району Львівської області.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1.4</w:t>
      </w:r>
      <w:r w:rsidR="00B57420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Головною метою філії є забезпечення громадянами </w:t>
      </w:r>
      <w:r w:rsidR="003056DD">
        <w:rPr>
          <w:rFonts w:ascii="Times New Roman" w:hAnsi="Times New Roman" w:cs="Times New Roman"/>
          <w:sz w:val="24"/>
          <w:szCs w:val="24"/>
          <w:lang w:val="uk-UA"/>
        </w:rPr>
        <w:t xml:space="preserve">здобуття початкової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освіти.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426"/>
          <w:tab w:val="left" w:pos="10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1.5.</w:t>
      </w:r>
      <w:r w:rsidR="00B5742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Головними завданнями філії є:</w:t>
      </w:r>
    </w:p>
    <w:p w:rsidR="00474EEC" w:rsidRPr="0072583D" w:rsidRDefault="00474EEC" w:rsidP="00E33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концентрація та ефективне використання наявних ресурсів, їх спрямування на задоволення освітніх потреб здобувачів освіти, створення єдиної системи виховної роботи;</w:t>
      </w:r>
    </w:p>
    <w:p w:rsidR="00474EEC" w:rsidRPr="006713C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забезпечення здобуття громадянами початкової</w:t>
      </w:r>
      <w:r w:rsidR="003056DD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6713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4EEC" w:rsidRPr="00B57420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color w:val="008080"/>
          <w:sz w:val="24"/>
          <w:szCs w:val="24"/>
          <w:lang w:val="uk-UA"/>
        </w:rPr>
        <w:t xml:space="preserve">-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 розвиток творчої особистості з усвідомленою громадянською позицією, почуттям національної </w:t>
      </w:r>
      <w:r w:rsidRPr="00B57420">
        <w:rPr>
          <w:rFonts w:ascii="Times New Roman" w:hAnsi="Times New Roman" w:cs="Times New Roman"/>
          <w:sz w:val="24"/>
          <w:szCs w:val="24"/>
          <w:lang w:val="uk-UA"/>
        </w:rPr>
        <w:t>самосвідомості;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виховання громадянина України;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виховання шанобливого ставлення до родини, поваги до народних традицій і звичаїв, державної мови, національних цінностей українського народу та інших народів і націй;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дії;</w:t>
      </w:r>
    </w:p>
    <w:p w:rsidR="00474EEC" w:rsidRPr="0072583D" w:rsidRDefault="00505B98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розвиток особистості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здобувача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його здібностей і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обдарувань,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наукового світогляду;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способу життя, збереження та зміцнення фізичного і психічного здоров'я здобувачів освіти;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створення умов для оволодіння системою знань про природу, людину і суспільство.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1.6. Філія діє на підставі установчих доку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>ментів (Статуту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Положення про філію). 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Філі</w:t>
      </w:r>
      <w:r w:rsidR="004F480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я в своїй діяльності керується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Конституцією України, законами України “Про освіту”, “Про </w:t>
      </w:r>
      <w:r w:rsidR="00BA307A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загальну середню освіту”, іншими законодавчими актами, постановами Верховної Ради України, прийнятими відповідно до Конституції та законів України, актами Президента України, Кабінету Міністрів України, наказами Міністерства освіти і науки України, інших центральних органів виконавчої влади, рішеннями засновника, розпорядженнями райдержадміністрації та наказами відділу освіти </w:t>
      </w:r>
      <w:r w:rsidR="00505B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505B98">
        <w:rPr>
          <w:rFonts w:ascii="Times New Roman" w:hAnsi="Times New Roman" w:cs="Times New Roman"/>
          <w:sz w:val="24"/>
          <w:szCs w:val="24"/>
          <w:lang w:val="uk-UA"/>
        </w:rPr>
        <w:t>Бібрської</w:t>
      </w:r>
      <w:proofErr w:type="spellEnd"/>
      <w:r w:rsidR="00505B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E68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району Львівської області 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>та наказами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1.8. Філія  несе відповідальність перед особою, суспільством і державою за: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безпечні умови освітньої діяльності;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дотримання державних стандартів початкової освіти.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1.9. 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>Філія має за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мету: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створення єдиного освітнього простору;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забезпечення рівного доступу осіб до якісної освіти;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 упровадження НУШ;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створення умов д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ля здобуття особами початкової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освіти, забезпечення всебічного розвитку особи, незалежно від місця їхнього проживання;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раціонального і ефективного використання наявних ресурсів суб’єктів округу.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1.10. Структура філії:</w:t>
      </w:r>
    </w:p>
    <w:p w:rsidR="00474EEC" w:rsidRPr="0072583D" w:rsidRDefault="00AA0E50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I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ступінь - початкова освіта (1-4 кл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  <w:r w:rsidR="009E4693">
        <w:rPr>
          <w:rFonts w:ascii="Times New Roman" w:hAnsi="Times New Roman" w:cs="Times New Roman"/>
          <w:spacing w:val="-1"/>
          <w:sz w:val="24"/>
          <w:szCs w:val="24"/>
          <w:lang w:val="uk-UA"/>
        </w:rPr>
        <w:t>), тривалість навчання 4 роки.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Мова навчання у закладі – українська.</w:t>
      </w:r>
    </w:p>
    <w:p w:rsidR="00474EEC" w:rsidRPr="0072583D" w:rsidRDefault="00474EEC" w:rsidP="004F48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II. Організація освітнього процесу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>2.1.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Освітній процес у філії здійснюється відповідно до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плану роботи,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розро</w:t>
      </w:r>
      <w:r w:rsidR="009C0977">
        <w:rPr>
          <w:rFonts w:ascii="Times New Roman" w:hAnsi="Times New Roman" w:cs="Times New Roman"/>
          <w:sz w:val="24"/>
          <w:szCs w:val="24"/>
          <w:lang w:val="uk-UA"/>
        </w:rPr>
        <w:t>бленого адміністрацією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4"/>
          <w:sz w:val="24"/>
          <w:szCs w:val="24"/>
          <w:lang w:val="uk-UA"/>
        </w:rPr>
        <w:t>2.2.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Робочий навчальний план філії розробляються керівництвом опорного закладу на основі Типових навчальних планів загальноосвітніх навчальних закладів, затверджених Міністерством освіти і науки України, з урахуванням особливостей контингенту учнів, їхніх потреб у </w:t>
      </w:r>
      <w:r w:rsidR="004F4809">
        <w:rPr>
          <w:rFonts w:ascii="Times New Roman" w:hAnsi="Times New Roman" w:cs="Times New Roman"/>
          <w:sz w:val="24"/>
          <w:szCs w:val="24"/>
          <w:lang w:val="uk-UA"/>
        </w:rPr>
        <w:t xml:space="preserve">здобутті початкової та базової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освіти, наявного освітнього рівня та затверджується в установленому порядку. У вигляді додатків до робочого навчального плану додаються розклад уроків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lastRenderedPageBreak/>
        <w:t>(тижневий) та режим роботи (річний).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2.3.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освітні і виховні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завдання на кожному ступені навчання відповідно до вікових особливостей та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природних здібностей здобувачів освіти.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 xml:space="preserve">2.4. Філія обирає форми, засоби і методи навчання та виховання у межах, </w:t>
      </w:r>
      <w:r w:rsidRPr="0072583D">
        <w:rPr>
          <w:rFonts w:ascii="Times New Roman" w:hAnsi="Times New Roman"/>
          <w:sz w:val="24"/>
          <w:szCs w:val="24"/>
          <w:lang w:eastAsia="ru-RU"/>
        </w:rPr>
        <w:t xml:space="preserve">визначених Законами України "Про освіту", "Про </w:t>
      </w:r>
      <w:r w:rsidR="00C43955">
        <w:rPr>
          <w:rFonts w:ascii="Times New Roman" w:hAnsi="Times New Roman"/>
          <w:sz w:val="24"/>
          <w:szCs w:val="24"/>
          <w:lang w:eastAsia="ru-RU"/>
        </w:rPr>
        <w:t xml:space="preserve">повну </w:t>
      </w:r>
      <w:r w:rsidRPr="0072583D">
        <w:rPr>
          <w:rFonts w:ascii="Times New Roman" w:hAnsi="Times New Roman"/>
          <w:sz w:val="24"/>
          <w:szCs w:val="24"/>
          <w:lang w:eastAsia="ru-RU"/>
        </w:rPr>
        <w:t>загальну середню освіту" та даним положенням.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2.5.</w:t>
      </w:r>
      <w:r w:rsidR="006C75F2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Мережа класів формується в установленому порядку на підставі нормативів наповнюваності відповідно до кількості поданих заяв та санітарно-</w:t>
      </w: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>гігієнічних умов для здійснення освітнього і виховного процесу. Індивідуальне навчання організовуються в порядку, визначеному</w:t>
      </w:r>
      <w:r w:rsidRPr="0072583D">
        <w:rPr>
          <w:rFonts w:ascii="Times New Roman" w:hAnsi="Times New Roman"/>
          <w:sz w:val="24"/>
          <w:szCs w:val="24"/>
        </w:rPr>
        <w:t xml:space="preserve"> Міністерством освіти і науки України</w:t>
      </w: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 xml:space="preserve">. За погодженням з директором опорного закладу можуть створюватися класи - комплекти. 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  <w:lang w:eastAsia="ru-RU"/>
        </w:rPr>
        <w:t>2.6.</w:t>
      </w:r>
      <w:r w:rsidR="006C75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z w:val="24"/>
          <w:szCs w:val="24"/>
          <w:lang w:eastAsia="ru-RU"/>
        </w:rPr>
        <w:t>Прийом учнів до філії здійснюється відповідно чинного законодавства.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2.7.</w:t>
      </w:r>
      <w:r w:rsidR="006C75F2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Зарахування учнів до філії здійснюється до початку навчального року за  наказом директора опорного закладу, що видається на підставі заяви батьків </w:t>
      </w:r>
      <w:r w:rsidRPr="0072583D">
        <w:rPr>
          <w:rFonts w:ascii="Times New Roman" w:hAnsi="Times New Roman"/>
          <w:sz w:val="24"/>
          <w:szCs w:val="24"/>
          <w:lang w:eastAsia="ru-RU"/>
        </w:rPr>
        <w:t xml:space="preserve">або осіб, які їх замінюють, а також свідоцтва про народження (копії), медичної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довідки встановленого зразка, особової справи відповідного зразка. До першого класу зараховуються, як правило, діти з 6 років. У разі потреби учень може перейти до іншого закладу освіти.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2.8. Переведення і випуск учнів визначається нормативними документами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Міністерства освіти і науки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72583D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9. Поділ класів на групи на уроках з окремих предметів у філії здійснюється в установленому порядку згідно з нормативами, встановленими Міністерством освіти і науки України погодженими з Міністерством фінансів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2.10</w:t>
      </w:r>
      <w:r w:rsidR="006C75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У філії за бажанням батьків та учнів, за погодження з директором опорного закладу, за наявності відповідної бази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та фінансування для учнів можуть створюватись групи продовженого дня. Зарахування та відрахування дітей здійснюється наказом директора опорного закладу.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2.11.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Структура навчального року (тривалість навчальних занять, поділ на семестри) та режим роботи філії встановлюю</w:t>
      </w:r>
      <w:r w:rsidR="009C0977">
        <w:rPr>
          <w:rFonts w:ascii="Times New Roman" w:hAnsi="Times New Roman" w:cs="Times New Roman"/>
          <w:sz w:val="24"/>
          <w:szCs w:val="24"/>
          <w:lang w:val="uk-UA"/>
        </w:rPr>
        <w:t>ться директором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у межах часу, передбаченого робочим навчальним планом.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Розклад уроків філії складається відповідно до навчального плану з дотриманням педагогічних, санітарно-гігієнічних та режимних вимог і  затверджується директором опорного закладу.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2.12. Відволікання учнів від навчальних занять на інші види діяльності забороняється (крім випадків, передбачених законодавством).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2.13. Зміст,  обсяг і характер домашніх завдань визначаються вчителем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відповідно до педагогічних і санітарно-гігієнічних вимог з урахуванням індивідуальних особливостей здобувачів освіти.</w:t>
      </w:r>
    </w:p>
    <w:p w:rsidR="00474EEC" w:rsidRPr="0072583D" w:rsidRDefault="00474EEC" w:rsidP="00E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2.14. У філії визначення рівня досягнень здобувачів освіти у навчанн</w:t>
      </w:r>
      <w:r w:rsidR="00723F0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і здійснюється за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12-бальною шкалою. Упродовж навчального року у </w:t>
      </w:r>
      <w:r w:rsidR="009E4693">
        <w:rPr>
          <w:rFonts w:ascii="Times New Roman" w:hAnsi="Times New Roman" w:cs="Times New Roman"/>
          <w:sz w:val="24"/>
          <w:szCs w:val="24"/>
          <w:lang w:val="uk-UA"/>
        </w:rPr>
        <w:t xml:space="preserve">1-4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класах знання, освітні досягнення здобувачів освіти</w:t>
      </w:r>
      <w:r w:rsidR="00723F0C">
        <w:rPr>
          <w:rFonts w:ascii="Times New Roman" w:hAnsi="Times New Roman" w:cs="Times New Roman"/>
          <w:sz w:val="24"/>
          <w:szCs w:val="24"/>
          <w:lang w:val="uk-UA"/>
        </w:rPr>
        <w:t xml:space="preserve"> оцінюються вербально.</w:t>
      </w:r>
    </w:p>
    <w:p w:rsidR="00474EEC" w:rsidRPr="0081655F" w:rsidRDefault="009E4693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2.15. Навчання у 4-ому класі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завершується державною підсумковою атестацією. За результатами навчання здобувачам освіти (випускникам)</w:t>
      </w:r>
      <w:r w:rsidR="0081655F">
        <w:rPr>
          <w:rFonts w:ascii="Times New Roman" w:hAnsi="Times New Roman" w:cs="Times New Roman"/>
          <w:sz w:val="24"/>
          <w:szCs w:val="24"/>
          <w:lang w:val="uk-UA"/>
        </w:rPr>
        <w:t xml:space="preserve"> видається відповідний документ </w:t>
      </w:r>
      <w:r w:rsidR="0081655F" w:rsidRPr="0081655F">
        <w:rPr>
          <w:rFonts w:ascii="Times New Roman" w:hAnsi="Times New Roman" w:cs="Times New Roman"/>
          <w:sz w:val="24"/>
          <w:szCs w:val="24"/>
        </w:rPr>
        <w:t>(</w:t>
      </w:r>
      <w:r w:rsidR="0081655F">
        <w:rPr>
          <w:rFonts w:ascii="Times New Roman" w:hAnsi="Times New Roman" w:cs="Times New Roman"/>
          <w:sz w:val="24"/>
          <w:szCs w:val="24"/>
          <w:lang w:val="uk-UA"/>
        </w:rPr>
        <w:t>свідоцтво досягнень).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2.16. Результати семестрового, річного оцінюва</w:t>
      </w:r>
      <w:r w:rsidR="00723F0C">
        <w:rPr>
          <w:rFonts w:ascii="Times New Roman" w:hAnsi="Times New Roman" w:cs="Times New Roman"/>
          <w:sz w:val="24"/>
          <w:szCs w:val="24"/>
          <w:lang w:val="uk-UA"/>
        </w:rPr>
        <w:t xml:space="preserve">ння доводяться до відома учнів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класним керівником.</w:t>
      </w:r>
    </w:p>
    <w:p w:rsidR="00474EEC" w:rsidRPr="0072583D" w:rsidRDefault="00474EEC" w:rsidP="0081655F">
      <w:pPr>
        <w:widowControl w:val="0"/>
        <w:shd w:val="clear" w:color="auto" w:fill="FFFFFF"/>
        <w:tabs>
          <w:tab w:val="left" w:pos="0"/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5"/>
          <w:sz w:val="24"/>
          <w:szCs w:val="24"/>
          <w:lang w:val="uk-UA"/>
        </w:rPr>
        <w:t>2.17.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В окремих випадках учні за станом здоров'я або з інших поважних</w:t>
      </w:r>
      <w:r w:rsidR="00180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причин можуть бути звільнені від державної підсумкової атестації у порядку,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що встановлюється Міністерством освіти і науки України та Міністерством охорони здоров’я України.</w:t>
      </w:r>
    </w:p>
    <w:p w:rsidR="00474EEC" w:rsidRPr="0072583D" w:rsidRDefault="0081655F" w:rsidP="00E33ED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2.18</w:t>
      </w:r>
      <w:r w:rsidR="00474EEC" w:rsidRPr="0072583D">
        <w:rPr>
          <w:rFonts w:ascii="Times New Roman" w:hAnsi="Times New Roman" w:cs="Times New Roman"/>
          <w:spacing w:val="-7"/>
          <w:sz w:val="24"/>
          <w:szCs w:val="24"/>
          <w:lang w:val="uk-UA"/>
        </w:rPr>
        <w:t>.</w:t>
      </w:r>
      <w:r w:rsidR="001D338B" w:rsidRPr="0072583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Під час літніх канікул у філії може створюватись пришкільний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табір. Директор табору призначається з числа педагогів на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>казом директора ліцею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III. Учасники </w:t>
      </w:r>
      <w:r w:rsidRPr="0072583D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процесу</w:t>
      </w:r>
    </w:p>
    <w:p w:rsidR="00474EEC" w:rsidRPr="0072583D" w:rsidRDefault="00180B68" w:rsidP="00E33EDA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3.1.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Учасниками освітнього процесу в філії є здобувачі освіти, педагогічні </w:t>
      </w:r>
      <w:r w:rsidR="00474EEC" w:rsidRPr="0072583D">
        <w:rPr>
          <w:rFonts w:ascii="Times New Roman" w:hAnsi="Times New Roman"/>
          <w:sz w:val="24"/>
          <w:szCs w:val="24"/>
          <w:lang w:eastAsia="ru-RU"/>
        </w:rPr>
        <w:t>працівники, психолог, бібліотекар, інші спеціалісти, батьки, представники громадськості.</w:t>
      </w:r>
    </w:p>
    <w:p w:rsidR="00474EEC" w:rsidRPr="0072583D" w:rsidRDefault="00180B68" w:rsidP="00E33EDA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3.2.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Статус учасників освітнього процесу, їхні права і обов'язки визначаються Законами України "Про освіту", "Про </w:t>
      </w:r>
      <w:r w:rsidR="00C43955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повну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загальну середню освіту", </w:t>
      </w:r>
      <w:r w:rsidR="00474EEC" w:rsidRPr="0072583D">
        <w:rPr>
          <w:rFonts w:ascii="Times New Roman" w:hAnsi="Times New Roman"/>
          <w:sz w:val="24"/>
          <w:szCs w:val="24"/>
          <w:lang w:eastAsia="ru-RU"/>
        </w:rPr>
        <w:t xml:space="preserve">іншими законодавчими актами України, Положенням про загальноосвітній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>навчальний заклад, правилами внутріш</w:t>
      </w:r>
      <w:r w:rsidR="00370021">
        <w:rPr>
          <w:rFonts w:ascii="Times New Roman" w:hAnsi="Times New Roman"/>
          <w:spacing w:val="-1"/>
          <w:sz w:val="24"/>
          <w:szCs w:val="24"/>
          <w:lang w:eastAsia="ru-RU"/>
        </w:rPr>
        <w:t>нього розпорядку, Статутом ліцею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 та цим Положенням.</w:t>
      </w:r>
    </w:p>
    <w:p w:rsidR="00474EEC" w:rsidRPr="0072583D" w:rsidRDefault="00855399" w:rsidP="00E33EDA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3.3.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>Здобувачі освіти філії мають право на: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доступність і безоплатність початкової  та базової освіти;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вибір форми навчання, предметів варіативної частини навчального плану,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позакласних занять, гуртків;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безпечні і нешкідливі умови навчання та праці;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користуватися навчальною, матеріально-технічною, культурно-спортивною, побутовою та оздоровчою базою філії;</w:t>
      </w:r>
    </w:p>
    <w:p w:rsidR="00474EEC" w:rsidRPr="0072583D" w:rsidRDefault="00474EEC" w:rsidP="00FA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участь у різних видах навчальної, практичної діяльності, олімпіадах, виставках, конкурсах тощо;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участь в органах громадського самоврядування;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вільне вираження поглядів, переконань;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участь у добровільних самодіяльних об'єднаннях, творчих студіях, клубах,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гуртках, групах за інтересами тощо;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захист від будь-яких форм експлуатації, психічного і фізичного насилля, від дій педагогічних та інших працівників, які порушують їхні права, принижують честь і гідність.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>3.4.</w:t>
      </w:r>
      <w:r w:rsidR="007C3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Здобувачі освіти зобов'язані: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оволодівати знаннями, вміннями, практичними навичками в обсязі не меншому, ніж визначено Держ</w:t>
      </w:r>
      <w:r w:rsidR="0081655F">
        <w:rPr>
          <w:rFonts w:ascii="Times New Roman" w:hAnsi="Times New Roman" w:cs="Times New Roman"/>
          <w:sz w:val="24"/>
          <w:szCs w:val="24"/>
          <w:lang w:val="uk-UA"/>
        </w:rPr>
        <w:t xml:space="preserve">авним стандартом початкової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освіти;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підвищувати загальний культурний рівень;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дотримуватись вимог Положення про філію, Правил внутрішнього розпорядку та Стату</w:t>
      </w:r>
      <w:r w:rsidR="00370021">
        <w:rPr>
          <w:rFonts w:ascii="Times New Roman" w:hAnsi="Times New Roman" w:cs="Times New Roman"/>
          <w:spacing w:val="-1"/>
          <w:sz w:val="24"/>
          <w:szCs w:val="24"/>
          <w:lang w:val="uk-UA"/>
        </w:rPr>
        <w:t>ту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бережливо ставитись до державного, громадського та особистого майна;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дотримуватись законодавства моральних та етичних норм;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дотримуватись правил особистої гігієни;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- брати посильну участь у різних видах трудової діяльності, що не заборонені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чинним законодавством.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>3.5.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Педагогічними працівниками можуть бути особи з високими моральними якостями,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стан здоров'я яких дозволяє виконувати покладені на них професійні обов'язки.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Призначення на посаду та звільнення з посади педагогічних працівників здійснюється директором</w:t>
      </w:r>
      <w:r w:rsidR="003700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>3.6.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Педагогічні працівники мають право на: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захист професійної честі та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гідності;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самостійний вибір форм, методів, засобів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освітньої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роботи, не шкідливих для здоров'я учнів;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участь в обговоренні та вирішенні питань організації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процесу;</w:t>
      </w:r>
    </w:p>
    <w:p w:rsidR="00474EEC" w:rsidRPr="0072583D" w:rsidRDefault="00E138F1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участь в роботі методичних об'єднань, нарад, зборів опорного закладу та інших органів самоврядування закладу, заходах, пов'язаних з організацією освітнього та виховного  процесу;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підвищення кваліфікації і перепідготовки, позачергову атестацію;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2635"/>
          <w:tab w:val="left" w:pos="3370"/>
          <w:tab w:val="left" w:pos="5789"/>
          <w:tab w:val="left" w:pos="7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- проведення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установленому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порядку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науково-дослідної,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експериментальної, пошукової роботи;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- внесення пропозицій керівництву опорного закладу і органам управління освітою щодо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поліпшення освітнього та  виховного процесу;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на соціальне і матеріальне забезпечення відповідно до законодавства;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об'єднанню у професійні спілки та членство в інших об'єднаннях громадян, діяльність яких не заборонена законодавством.</w:t>
      </w:r>
    </w:p>
    <w:p w:rsidR="00E138F1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3.7. Відволікання педагогічних працівників від виконання професійних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обов'язків не допускається, за винятком випадків, передбачених законодавством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3.8. Педагогічні працівники зобов'язані: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забезпечувати належни</w:t>
      </w:r>
      <w:r w:rsidR="00967DFE">
        <w:rPr>
          <w:rFonts w:ascii="Times New Roman" w:hAnsi="Times New Roman" w:cs="Times New Roman"/>
          <w:sz w:val="24"/>
          <w:szCs w:val="24"/>
          <w:lang w:val="uk-UA"/>
        </w:rPr>
        <w:t xml:space="preserve">й рівень викладання навчальних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предметів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відповідно до навчального  плану, дотримуючись вимог Державного стандарту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початкової та базової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сприяти розвитку інтересів, нахилів та здібностей дітей, а також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збереженню їх здоров'я, здійснювати пропаганду здорового способу життя;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утверджувати особистим прикладом і настановами повагу до державної мови,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символіки, принципи загальнолюдської моралі;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виконувати Правила внутрішнього розпорядку, дотримуватися</w:t>
      </w:r>
      <w:r w:rsidR="003700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Статуту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та цього Положення;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>- брати участь у роботі педагогічної ради опорного закладу;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виховувати в здобувачів освіти повагу до батьків, жінки, старших за віком, народних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традицій та звичаїв, духовних та культ</w:t>
      </w:r>
      <w:r w:rsidR="00967DFE">
        <w:rPr>
          <w:rFonts w:ascii="Times New Roman" w:hAnsi="Times New Roman" w:cs="Times New Roman"/>
          <w:spacing w:val="-2"/>
          <w:sz w:val="24"/>
          <w:szCs w:val="24"/>
          <w:lang w:val="uk-UA"/>
        </w:rPr>
        <w:t>урних надбань народу України;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готувати здобувачів освіти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захищати здобувачів освіти від будь-яких форм фізичного або психічного насильства,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запобігати вживанню ними алкоголю, наркотиків, тютюну, іншим шкідливим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звичкам;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дотримуватись педагогічної етики, моралі, поважати гідність здобувачів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постійно підвищувати свій професійний рівень, педагогічну  майстерність, загальну культуру;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виконувати накази директора опорного закладу, завідувача філії, органу управління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освітою.</w:t>
      </w:r>
    </w:p>
    <w:p w:rsidR="00474EEC" w:rsidRPr="0072583D" w:rsidRDefault="00474EEC" w:rsidP="00015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3.9</w:t>
      </w:r>
      <w:r w:rsidR="00D409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Обсяг навчального навантаження вчителів визначається на підставі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законодавства директором опорного закладу і затверджується відділом освіти </w:t>
      </w:r>
      <w:proofErr w:type="spellStart"/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Бібрської</w:t>
      </w:r>
      <w:proofErr w:type="spellEnd"/>
      <w:r w:rsidR="00015A7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міської ради </w:t>
      </w:r>
      <w:r w:rsidR="00015A73">
        <w:rPr>
          <w:rFonts w:ascii="Times New Roman" w:hAnsi="Times New Roman" w:cs="Times New Roman"/>
          <w:sz w:val="24"/>
          <w:szCs w:val="24"/>
          <w:lang w:val="uk-UA"/>
        </w:rPr>
        <w:t>Львівського району Львівської області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3.10. Обсяг педагогічного навантаження може бути менше тарифної ставки лише за письмовою згодою педагогічного працівника.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3.11. Перерозподіл педагогічного навантаження протягом навчального року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допускається лише у разі зміни кількості годин з окремих предметів або за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письмовою згодою педагогічного працівника з дотриманням законодавства про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працю.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3.12. Педагогічні працівники підлягають атестації відповідно до Типового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положення про атестацію педагогічних працівників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3.13. Педагогічні працівники, які систематично порушують Статут, Правила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внутрішнього розпорядку</w:t>
      </w:r>
      <w:r w:rsidR="00E86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це Положення, не виконують посадових обов'язків, або за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результатами атестації не відповідають займаній посаді, звільняються з роботи відділом освіти за поданням директора опорного закладу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згідно з законодавством.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3.14. Права і обов'язки допоміжного персоналу регулюються трудовим законодавством, Статутом та Правилами внутрішнього розпорядку</w:t>
      </w:r>
      <w:r w:rsidR="003700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, цим Положенням.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3.15.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Батьки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та особи, які їх замінюють, мають право: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обирати і бути обраним до батьківських комітетів та органів самоврядування;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звертатися до органу управління освітою, директора опорного закладу, завідувача філії і органів громадського самоврядування з питань навчання, виховання дітей;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брати участь в заходах, спрямованих на поліпшення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 та зміцнення матеріально-технічної бази школи;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на захист законних інтересів своїх дітей в органах самоврядування опорного закладу та в відповідних державних органах.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3.16.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Батьки та особи, які їх замінюють, несуть відповідальність за здобуття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дітьми початкової базової освіти і зобов'язані:</w:t>
      </w:r>
    </w:p>
    <w:p w:rsidR="00474EEC" w:rsidRPr="0072583D" w:rsidRDefault="00474EEC" w:rsidP="00FA7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забезпечувати умови для здобуття дитиною початкової та базової освіти за будь-якою формою навчання;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постійно дбати про фізичне здоров'я, психічний стан дітей, створювати належні умови для розвитку їх природних здібностей;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поважати гідність дитини, виховувати працелюбність, почуття доброти, милосердя, шанобливе ставлення до Вітчизни, сім'ї, державної мови; повагу до національної історії, культури, цінностей інших народів;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виховувати в дітей повагу до законів, прав, основних свобод людини.</w:t>
      </w:r>
    </w:p>
    <w:p w:rsidR="00474EEC" w:rsidRPr="0072583D" w:rsidRDefault="006F7E58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3.17.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Представники громадськості мають право: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обирати і бути обраними до органів громадського самоврядування в філії закладу освіти;</w:t>
      </w:r>
    </w:p>
    <w:p w:rsidR="00474EEC" w:rsidRPr="0072583D" w:rsidRDefault="00474EEC" w:rsidP="00FA7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сприяти покращенню матеріально-технічної бази, фінансовому забезпеченню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закладу;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проводити консультації для педагогічних працівників;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брати участь в організації освітнього процесу.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3.18. Представники громадськості зобов'язані:</w:t>
      </w:r>
    </w:p>
    <w:p w:rsidR="00AC11CE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 xml:space="preserve"> дотримуватися Статуту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Положення про філію, захищати учнів від всіляких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форм фізичного та психічного насильства, пропагувати здоровий спосіб життя. </w:t>
      </w:r>
    </w:p>
    <w:p w:rsidR="00AC11CE" w:rsidRPr="0072583D" w:rsidRDefault="00AC11CE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74EEC" w:rsidRPr="0072583D" w:rsidRDefault="00474EEC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IV. Управління філією</w:t>
      </w:r>
    </w:p>
    <w:p w:rsidR="00474EEC" w:rsidRPr="0072583D" w:rsidRDefault="00474EEC" w:rsidP="00FA7B6D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4.1.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Керівництво ф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>ілією ліцею</w:t>
      </w:r>
      <w:r w:rsidR="0081655F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завідувач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філією відповідно до законо</w:t>
      </w:r>
      <w:r w:rsidR="00370021">
        <w:rPr>
          <w:rFonts w:ascii="Times New Roman" w:hAnsi="Times New Roman" w:cs="Times New Roman"/>
          <w:sz w:val="24"/>
          <w:szCs w:val="24"/>
          <w:lang w:val="uk-UA"/>
        </w:rPr>
        <w:t>давства, Статуту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та Положення про філію. Завідувачем філією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може бути тільки громадянин України, який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>має вищу педагогічну освіту на рівні спеціаліста або магістра та має педагогічний стаж не менше 3 років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4.2. Завідувач філії та виконувач обов’язків завідувача філією призначається та звільняється з посади директором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опорного закладу.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4.3. Завідувач філії: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здійснює керівництво педагогічним колективом філії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створює необхідні умови для підвищення фахового 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кваліфікаційного рівня працівників;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організовує освітній і виховний процес;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забезпечує контроль за виконанням навчальних планів та програм, якістю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знань, умінь та навичок здобувачів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відповідає за реалізацію Державного стандарту початкової та базової освіти,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за якість і ефективність роботи педагогічного колективу;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створює необхідні умови для участі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у позакласній та позашкільній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роботі, проведення виховної роботи;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приміщень освітнього закладу;</w:t>
      </w:r>
    </w:p>
    <w:p w:rsidR="00474EEC" w:rsidRPr="0072583D" w:rsidRDefault="00474EEC" w:rsidP="00FA7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забезпечує права здобувачів освіти на захист їх від будь-яких форм фізичного або психічного насильства;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створює умови для організації харчування і медичного обслуговування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474EEC" w:rsidRPr="0072583D" w:rsidRDefault="00474EEC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6F7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Матеріально-технічна база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5.1. Матеріально-технічна база філії включає будівлі, споруди, землю,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обладнання, комунікації, інші матеріальні цінності, вартість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яких відображена в балансі опорного закладу.</w:t>
      </w:r>
    </w:p>
    <w:p w:rsidR="00474EEC" w:rsidRPr="0072583D" w:rsidRDefault="00696617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Майно філії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закріплюється за нею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на праві оперативного управління.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5.3. Списання майна здійснюється згідно чинного законодавства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  <w:lang w:eastAsia="ru-RU"/>
        </w:rPr>
        <w:t>5.4.</w:t>
      </w:r>
      <w:r w:rsidR="00F86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z w:val="24"/>
          <w:szCs w:val="24"/>
          <w:lang w:eastAsia="ru-RU"/>
        </w:rPr>
        <w:t>Філія не може передати в оренду нерухоме майно без згоди засновника.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5.5.</w:t>
      </w:r>
      <w:r w:rsidR="00F86B01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 w:rsidRPr="0072583D">
        <w:rPr>
          <w:rFonts w:ascii="Times New Roman" w:hAnsi="Times New Roman"/>
          <w:sz w:val="24"/>
          <w:szCs w:val="24"/>
          <w:lang w:eastAsia="ru-RU"/>
        </w:rPr>
        <w:t>норм з їх охорони.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>5.6.</w:t>
      </w:r>
      <w:r w:rsidR="00F86B0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 база філії складається із навчальних кабінетів,</w:t>
      </w:r>
      <w:r w:rsidR="00F86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бібліотеки, кімнати прийому їжі,  а також інших приміщень, необхідних для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>5.7.</w:t>
      </w:r>
      <w:r w:rsidR="00F86B0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Філія має земельну ділянку, де розміщуються спортивний майданчик тощо.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5.8. Філія має штатний розпис, що розробляється і затверджується відповідно до вимог чинного законодавства на підставі Типових штатних нормативів загальноосвітніх навчальних закладів, що затверджені Міністерством освіти і науки України.</w:t>
      </w:r>
    </w:p>
    <w:p w:rsidR="00474EEC" w:rsidRPr="0072583D" w:rsidRDefault="00474EEC" w:rsidP="004F480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VI. Фінансово-господарська діяльність</w:t>
      </w:r>
    </w:p>
    <w:p w:rsidR="00474EEC" w:rsidRPr="0072583D" w:rsidRDefault="00474EEC" w:rsidP="00E3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="00F86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Фінансування філії здійснюється уповноваженим органом відповідно до законодавства. Порядок ведення бухгалтерського обліку та діловодства визначається законодавством.</w:t>
      </w:r>
    </w:p>
    <w:p w:rsidR="00474EEC" w:rsidRPr="0072583D" w:rsidRDefault="00474EEC" w:rsidP="00E3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6.2. Фінансово-господарська діяльність філії за</w:t>
      </w:r>
      <w:r w:rsidR="00370021">
        <w:rPr>
          <w:rFonts w:ascii="Times New Roman" w:hAnsi="Times New Roman" w:cs="Times New Roman"/>
          <w:spacing w:val="-1"/>
          <w:sz w:val="24"/>
          <w:szCs w:val="24"/>
          <w:lang w:val="uk-UA"/>
        </w:rPr>
        <w:t>безпечується директором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на основі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кошторису опорного закладу.</w:t>
      </w:r>
    </w:p>
    <w:p w:rsidR="00474EEC" w:rsidRPr="0072583D" w:rsidRDefault="00474EEC" w:rsidP="004F480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VIІ. Контроль за діяльністю філії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7.1. Державний контроль за діяльністю філії здійснюється з метою забезпечення реалізації єдиної державно</w:t>
      </w:r>
      <w:r w:rsidR="0081655F">
        <w:rPr>
          <w:rFonts w:ascii="Times New Roman" w:hAnsi="Times New Roman" w:cs="Times New Roman"/>
          <w:sz w:val="24"/>
          <w:szCs w:val="24"/>
          <w:lang w:val="uk-UA"/>
        </w:rPr>
        <w:t>ї політики в сфері початкової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7.2. Державний контроль здійснюють Міністерство освіти і науки України, департамент освіти і науки облдержадміністрації, міська рада, відділ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proofErr w:type="spellStart"/>
      <w:r w:rsidRPr="0072583D">
        <w:rPr>
          <w:rFonts w:ascii="Times New Roman" w:hAnsi="Times New Roman" w:cs="Times New Roman"/>
          <w:sz w:val="24"/>
          <w:szCs w:val="24"/>
          <w:lang w:val="uk-UA"/>
        </w:rPr>
        <w:t>Бібрської</w:t>
      </w:r>
      <w:proofErr w:type="spellEnd"/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15A73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району Львівської області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та адміністрація опорного закладу.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7.3</w:t>
      </w:r>
      <w:r w:rsidR="002063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Основною формою контролю за діяльністю філії є сертифікація, яка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проводиться не рідше одного разу в десять років у порядку, встановленому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Міністерством освіти і науки України.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7.4. У період між сертифікацією проводиться моніторинг роботи філії з питань пов'язаних з її освітньою та виховною  діяльністю. Зміст, види цих перевірок визначаються залежно від стану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освітньої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діяльності, але не частіше один - два рази на рік. 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з питань, не пов'язаних з освітньою та виховною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діяльністю, проводяться відповідно до чинного законодавства.</w:t>
      </w:r>
    </w:p>
    <w:p w:rsidR="00B46032" w:rsidRDefault="00B46032" w:rsidP="004F4809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6032" w:rsidRDefault="00B46032" w:rsidP="004F4809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232" w:rsidRPr="00251AA7" w:rsidRDefault="00FA7B6D" w:rsidP="00251AA7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1840" cy="9455178"/>
            <wp:effectExtent l="0" t="0" r="1270" b="0"/>
            <wp:docPr id="3" name="Рисунок 3" descr="C:\Users\Taras\Pictures\2022-0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s\Pictures\2022-02-12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" r="8169"/>
                    <a:stretch/>
                  </pic:blipFill>
                  <pic:spPr bwMode="auto">
                    <a:xfrm>
                      <a:off x="0" y="0"/>
                      <a:ext cx="6366582" cy="94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1232" w:rsidRPr="00251AA7" w:rsidSect="00A42440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8A" w:rsidRDefault="004E238A" w:rsidP="00A42440">
      <w:pPr>
        <w:spacing w:after="0" w:line="240" w:lineRule="auto"/>
      </w:pPr>
      <w:r>
        <w:separator/>
      </w:r>
    </w:p>
  </w:endnote>
  <w:endnote w:type="continuationSeparator" w:id="0">
    <w:p w:rsidR="004E238A" w:rsidRDefault="004E238A" w:rsidP="00A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8A" w:rsidRDefault="004E238A" w:rsidP="00A42440">
      <w:pPr>
        <w:spacing w:after="0" w:line="240" w:lineRule="auto"/>
      </w:pPr>
      <w:r>
        <w:separator/>
      </w:r>
    </w:p>
  </w:footnote>
  <w:footnote w:type="continuationSeparator" w:id="0">
    <w:p w:rsidR="004E238A" w:rsidRDefault="004E238A" w:rsidP="00A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06E5"/>
    <w:multiLevelType w:val="multilevel"/>
    <w:tmpl w:val="46DA87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08"/>
    <w:rsid w:val="00004DAF"/>
    <w:rsid w:val="00015A73"/>
    <w:rsid w:val="00027863"/>
    <w:rsid w:val="000A0A11"/>
    <w:rsid w:val="000F273B"/>
    <w:rsid w:val="00110715"/>
    <w:rsid w:val="00111418"/>
    <w:rsid w:val="00180B68"/>
    <w:rsid w:val="001D338B"/>
    <w:rsid w:val="0020632E"/>
    <w:rsid w:val="0022390C"/>
    <w:rsid w:val="00251AA7"/>
    <w:rsid w:val="00255B0B"/>
    <w:rsid w:val="002B4AA3"/>
    <w:rsid w:val="002C04B5"/>
    <w:rsid w:val="002F5CA8"/>
    <w:rsid w:val="003056DD"/>
    <w:rsid w:val="00317AEF"/>
    <w:rsid w:val="00356780"/>
    <w:rsid w:val="00370021"/>
    <w:rsid w:val="00405E68"/>
    <w:rsid w:val="00416AD4"/>
    <w:rsid w:val="00474EEC"/>
    <w:rsid w:val="004E0F1B"/>
    <w:rsid w:val="004E238A"/>
    <w:rsid w:val="004F4809"/>
    <w:rsid w:val="00505B98"/>
    <w:rsid w:val="00541832"/>
    <w:rsid w:val="005B1E40"/>
    <w:rsid w:val="006713CD"/>
    <w:rsid w:val="00696617"/>
    <w:rsid w:val="006C5D82"/>
    <w:rsid w:val="006C75F2"/>
    <w:rsid w:val="006F7E58"/>
    <w:rsid w:val="00723F0C"/>
    <w:rsid w:val="0072583D"/>
    <w:rsid w:val="007C3FF0"/>
    <w:rsid w:val="007F3CE8"/>
    <w:rsid w:val="0081655F"/>
    <w:rsid w:val="00855399"/>
    <w:rsid w:val="00885FF2"/>
    <w:rsid w:val="008A4676"/>
    <w:rsid w:val="008D1A08"/>
    <w:rsid w:val="008D1A1F"/>
    <w:rsid w:val="008F37F9"/>
    <w:rsid w:val="00967DFE"/>
    <w:rsid w:val="009C0977"/>
    <w:rsid w:val="009E4693"/>
    <w:rsid w:val="009F71B8"/>
    <w:rsid w:val="00A16FD7"/>
    <w:rsid w:val="00A42440"/>
    <w:rsid w:val="00A9225E"/>
    <w:rsid w:val="00AA0E50"/>
    <w:rsid w:val="00AB07AC"/>
    <w:rsid w:val="00AC11CE"/>
    <w:rsid w:val="00B20652"/>
    <w:rsid w:val="00B46032"/>
    <w:rsid w:val="00B57420"/>
    <w:rsid w:val="00BA307A"/>
    <w:rsid w:val="00BD4EEF"/>
    <w:rsid w:val="00C43955"/>
    <w:rsid w:val="00C532C4"/>
    <w:rsid w:val="00C66D2D"/>
    <w:rsid w:val="00D122CF"/>
    <w:rsid w:val="00D35940"/>
    <w:rsid w:val="00D40979"/>
    <w:rsid w:val="00D91232"/>
    <w:rsid w:val="00DD64F1"/>
    <w:rsid w:val="00E138F1"/>
    <w:rsid w:val="00E206D2"/>
    <w:rsid w:val="00E33EDA"/>
    <w:rsid w:val="00E36E6A"/>
    <w:rsid w:val="00E53F59"/>
    <w:rsid w:val="00E86717"/>
    <w:rsid w:val="00F10E83"/>
    <w:rsid w:val="00F33BBF"/>
    <w:rsid w:val="00F86B01"/>
    <w:rsid w:val="00FA7B6D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qFormat/>
    <w:rsid w:val="00474E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4EEC"/>
    <w:pPr>
      <w:ind w:left="720"/>
      <w:contextualSpacing/>
    </w:pPr>
    <w:rPr>
      <w:rFonts w:eastAsia="Times New Roman" w:cs="Times New Roman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40"/>
    <w:rPr>
      <w:rFonts w:ascii="Calibri" w:eastAsia="Calibri" w:hAnsi="Calibri" w:cs="Calibr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40"/>
    <w:rPr>
      <w:rFonts w:ascii="Calibri" w:eastAsia="Calibri" w:hAnsi="Calibri" w:cs="Calibri"/>
      <w:lang w:val="ru-RU" w:eastAsia="ru-RU"/>
    </w:rPr>
  </w:style>
  <w:style w:type="character" w:customStyle="1" w:styleId="a3">
    <w:name w:val="Без интервала Знак"/>
    <w:link w:val="1"/>
    <w:rsid w:val="00A16F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B6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qFormat/>
    <w:rsid w:val="00474E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4EEC"/>
    <w:pPr>
      <w:ind w:left="720"/>
      <w:contextualSpacing/>
    </w:pPr>
    <w:rPr>
      <w:rFonts w:eastAsia="Times New Roman" w:cs="Times New Roman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40"/>
    <w:rPr>
      <w:rFonts w:ascii="Calibri" w:eastAsia="Calibri" w:hAnsi="Calibri" w:cs="Calibr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40"/>
    <w:rPr>
      <w:rFonts w:ascii="Calibri" w:eastAsia="Calibri" w:hAnsi="Calibri" w:cs="Calibri"/>
      <w:lang w:val="ru-RU" w:eastAsia="ru-RU"/>
    </w:rPr>
  </w:style>
  <w:style w:type="character" w:customStyle="1" w:styleId="a3">
    <w:name w:val="Без интервала Знак"/>
    <w:link w:val="1"/>
    <w:rsid w:val="00A16F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B6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2837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Osvita_01</dc:creator>
  <cp:keywords/>
  <dc:description/>
  <cp:lastModifiedBy>Taras</cp:lastModifiedBy>
  <cp:revision>97</cp:revision>
  <dcterms:created xsi:type="dcterms:W3CDTF">2021-08-04T12:10:00Z</dcterms:created>
  <dcterms:modified xsi:type="dcterms:W3CDTF">2022-02-12T20:47:00Z</dcterms:modified>
</cp:coreProperties>
</file>